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313" w:afterLines="100" w:afterAutospacing="0" w:line="360" w:lineRule="auto"/>
        <w:ind w:left="0" w:right="0" w:firstLine="0"/>
        <w:jc w:val="center"/>
        <w:textAlignment w:val="auto"/>
        <w:rPr>
          <w:rFonts w:hint="eastAsia" w:asciiTheme="minorEastAsia" w:hAnsiTheme="minorEastAsia" w:eastAsiaTheme="minorEastAsia" w:cstheme="minorEastAsia"/>
          <w:b/>
          <w:bCs/>
          <w:i w:val="0"/>
          <w:caps w:val="0"/>
          <w:color w:val="333333"/>
          <w:spacing w:val="0"/>
          <w:sz w:val="36"/>
          <w:szCs w:val="36"/>
        </w:rPr>
      </w:pPr>
      <w:r>
        <w:rPr>
          <w:rFonts w:hint="eastAsia" w:asciiTheme="minorEastAsia" w:hAnsiTheme="minorEastAsia" w:eastAsiaTheme="minorEastAsia" w:cstheme="minorEastAsia"/>
          <w:b/>
          <w:bCs/>
          <w:i w:val="0"/>
          <w:caps w:val="0"/>
          <w:color w:val="333333"/>
          <w:spacing w:val="0"/>
          <w:sz w:val="36"/>
          <w:szCs w:val="36"/>
        </w:rPr>
        <w:t>离职保密协议书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b/>
          <w:bCs/>
          <w:i w:val="0"/>
          <w:caps w:val="0"/>
          <w:color w:val="333333"/>
          <w:spacing w:val="0"/>
          <w:sz w:val="24"/>
          <w:szCs w:val="24"/>
        </w:rPr>
      </w:pPr>
      <w:r>
        <w:rPr>
          <w:rFonts w:hint="eastAsia" w:asciiTheme="minorEastAsia" w:hAnsiTheme="minorEastAsia" w:eastAsiaTheme="minorEastAsia" w:cstheme="minorEastAsia"/>
          <w:b/>
          <w:bCs/>
          <w:i w:val="0"/>
          <w:caps w:val="0"/>
          <w:color w:val="333333"/>
          <w:spacing w:val="0"/>
          <w:sz w:val="24"/>
          <w:szCs w:val="24"/>
        </w:rPr>
        <w:t>甲方:______________</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13" w:afterLines="100" w:afterAutospacing="0" w:line="360" w:lineRule="auto"/>
        <w:ind w:left="0" w:right="0" w:firstLine="0"/>
        <w:textAlignment w:val="auto"/>
        <w:rPr>
          <w:rFonts w:hint="eastAsia" w:asciiTheme="minorEastAsia" w:hAnsiTheme="minorEastAsia" w:eastAsiaTheme="minorEastAsia" w:cstheme="minorEastAsia"/>
          <w:b/>
          <w:bCs/>
          <w:i w:val="0"/>
          <w:caps w:val="0"/>
          <w:color w:val="333333"/>
          <w:spacing w:val="0"/>
          <w:sz w:val="24"/>
          <w:szCs w:val="24"/>
        </w:rPr>
      </w:pPr>
      <w:r>
        <w:rPr>
          <w:rFonts w:hint="eastAsia" w:asciiTheme="minorEastAsia" w:hAnsiTheme="minorEastAsia" w:eastAsiaTheme="minorEastAsia" w:cstheme="minorEastAsia"/>
          <w:b/>
          <w:bCs/>
          <w:i w:val="0"/>
          <w:caps w:val="0"/>
          <w:color w:val="333333"/>
          <w:spacing w:val="0"/>
          <w:sz w:val="24"/>
          <w:szCs w:val="24"/>
        </w:rPr>
        <w:t>乙方:______________身份证号:______________</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鉴于乙方在甲方任职时，获得甲方支付的相应报酬，双方当事人就乙方在离职以后保守甲方技术秘密和其他商业秘密的有关事项，订定下列条款共同遵守: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b/>
          <w:bCs/>
          <w:i w:val="0"/>
          <w:caps w:val="0"/>
          <w:color w:val="333333"/>
          <w:spacing w:val="0"/>
          <w:sz w:val="24"/>
          <w:szCs w:val="24"/>
        </w:rPr>
      </w:pPr>
      <w:r>
        <w:rPr>
          <w:rFonts w:hint="eastAsia" w:asciiTheme="minorEastAsia" w:hAnsiTheme="minorEastAsia" w:eastAsiaTheme="minorEastAsia" w:cstheme="minorEastAsia"/>
          <w:b/>
          <w:bCs/>
          <w:i w:val="0"/>
          <w:caps w:val="0"/>
          <w:color w:val="333333"/>
          <w:spacing w:val="0"/>
          <w:sz w:val="24"/>
          <w:szCs w:val="24"/>
        </w:rPr>
        <w:t>一、需要保密的信息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1、本保密协议中所涉指的甲方信息资料包括但不限于: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(1)甲方所有非公开的规章制度、管理流程以及所有下发的文件；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(2)甲方签订的所有非公开的合同、法律文件以及其中所有非公开的数据和内容；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(3)甲方的重要报告、重要外部来函、各类会议纪要以及其他存档材料；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(4)甲方重要客户资料、客户统计台帐等客户资料和信息；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(5)甲方各类统计数据和报表；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(6)甲方所有的技术资料及现有科研成果、技术秘密；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(7)乙方在甲方认知期间接触、知悉的属于甲方或者虽属于第三方但甲方有保密义务的技术秘密和其他商业秘密信息。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2、保密信息的载体包括但不限于:书面、视频、音频、计算机软件以及记录甲方秘密的任何载体等。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b/>
          <w:bCs/>
          <w:i w:val="0"/>
          <w:caps w:val="0"/>
          <w:color w:val="333333"/>
          <w:spacing w:val="0"/>
          <w:sz w:val="24"/>
          <w:szCs w:val="24"/>
        </w:rPr>
      </w:pPr>
      <w:r>
        <w:rPr>
          <w:rFonts w:hint="eastAsia" w:asciiTheme="minorEastAsia" w:hAnsiTheme="minorEastAsia" w:eastAsiaTheme="minorEastAsia" w:cstheme="minorEastAsia"/>
          <w:b/>
          <w:bCs/>
          <w:i w:val="0"/>
          <w:caps w:val="0"/>
          <w:color w:val="333333"/>
          <w:spacing w:val="0"/>
          <w:sz w:val="24"/>
          <w:szCs w:val="24"/>
        </w:rPr>
        <w:t>二、保密责任</w:t>
      </w:r>
      <w:bookmarkStart w:id="0" w:name="_GoBack"/>
      <w:bookmarkEnd w:id="0"/>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1、乙方必须对所有来自甲方的保密信息严格保密，包括执行有效的安全措施和操作规程。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2、乙方承诺，未经甲方同意，不得以泄露、告知、公布、发布、出版、传授、转让或者其他任何方式使任何第三方(包括按照保密制度的规定不得知悉该项秘密的甲方其他职员)知悉，属于甲方或者虽属于他人但甲方承诺有保密义务的技术秘密或其他商业秘密信息，也不得在履行职务之外使用这些秘密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3、乙方不能透露涉及商业使用权、专利权、复制权、商标、技术机密、商业机密或其他归甲方专有的权利给第三方。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b/>
          <w:bCs/>
          <w:i w:val="0"/>
          <w:caps w:val="0"/>
          <w:color w:val="333333"/>
          <w:spacing w:val="0"/>
          <w:sz w:val="24"/>
          <w:szCs w:val="24"/>
        </w:rPr>
      </w:pPr>
      <w:r>
        <w:rPr>
          <w:rFonts w:hint="eastAsia" w:asciiTheme="minorEastAsia" w:hAnsiTheme="minorEastAsia" w:eastAsiaTheme="minorEastAsia" w:cstheme="minorEastAsia"/>
          <w:b/>
          <w:bCs/>
          <w:i w:val="0"/>
          <w:caps w:val="0"/>
          <w:color w:val="333333"/>
          <w:spacing w:val="0"/>
          <w:sz w:val="24"/>
          <w:szCs w:val="24"/>
        </w:rPr>
        <w:t>三、保密期限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双方同意，乙方离职之后五年内仍对其在甲方任职期间接触、知悉的属于甲方或者虽属于第三方但甲方承诺有保密义务的技术秘密和其他商业秘密信息，承担如同任职期间一样的保密义务和不擅自使用有关秘密信息的义务，而无论乙方因何种原因离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b/>
          <w:bCs/>
          <w:i w:val="0"/>
          <w:caps w:val="0"/>
          <w:color w:val="333333"/>
          <w:spacing w:val="0"/>
          <w:sz w:val="24"/>
          <w:szCs w:val="24"/>
        </w:rPr>
      </w:pPr>
      <w:r>
        <w:rPr>
          <w:rFonts w:hint="eastAsia" w:asciiTheme="minorEastAsia" w:hAnsiTheme="minorEastAsia" w:eastAsiaTheme="minorEastAsia" w:cstheme="minorEastAsia"/>
          <w:b/>
          <w:bCs/>
          <w:i w:val="0"/>
          <w:caps w:val="0"/>
          <w:color w:val="333333"/>
          <w:spacing w:val="0"/>
          <w:sz w:val="24"/>
          <w:szCs w:val="24"/>
        </w:rPr>
        <w:t>四、违约责任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乙方泄露甲方的秘密，根据泄密造成的损失的大小，需赔偿甲方5万—20万元，严重者甲方可按&lt;刑法&gt;泄密罪追究刑事责任。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b/>
          <w:bCs/>
          <w:i w:val="0"/>
          <w:caps w:val="0"/>
          <w:color w:val="333333"/>
          <w:spacing w:val="0"/>
          <w:sz w:val="24"/>
          <w:szCs w:val="24"/>
        </w:rPr>
      </w:pPr>
      <w:r>
        <w:rPr>
          <w:rFonts w:hint="eastAsia" w:asciiTheme="minorEastAsia" w:hAnsiTheme="minorEastAsia" w:eastAsiaTheme="minorEastAsia" w:cstheme="minorEastAsia"/>
          <w:b/>
          <w:bCs/>
          <w:i w:val="0"/>
          <w:caps w:val="0"/>
          <w:color w:val="333333"/>
          <w:spacing w:val="0"/>
          <w:sz w:val="24"/>
          <w:szCs w:val="24"/>
        </w:rPr>
        <w:t>五、特别约定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1、乙方认可，甲方在支付乙方的工资报酬时，已考虑了乙方离职后需要承担的保密义务，故而无须在乙方离职时另外支付保密费。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2、双方同意，本协议作为劳动合同的附件，在劳动合同终止或解除后仍独立有效至保密期满。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3、本协议一式两份，甲乙双方各执一份，具有同等法律效力。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4、本协议经双方签字或者盖章之日起生效。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5、本协议受中华人民共和国法律管辖，并依此作出解释。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937" w:beforeLines="300" w:beforeAutospacing="0" w:after="0" w:afterAutospacing="0" w:line="360" w:lineRule="auto"/>
        <w:ind w:left="0" w:right="0" w:firstLine="0"/>
        <w:textAlignment w:val="auto"/>
        <w:rPr>
          <w:rFonts w:hint="default" w:asciiTheme="minorEastAsia" w:hAnsiTheme="minorEastAsia" w:eastAsiaTheme="minorEastAsia" w:cstheme="minorEastAsia"/>
          <w:b/>
          <w:bCs/>
          <w:i w:val="0"/>
          <w:caps w:val="0"/>
          <w:color w:val="333333"/>
          <w:spacing w:val="0"/>
          <w:sz w:val="24"/>
          <w:szCs w:val="24"/>
          <w:u w:val="single"/>
          <w:lang w:val="en-US" w:eastAsia="zh-CN"/>
        </w:rPr>
      </w:pPr>
      <w:r>
        <w:rPr>
          <w:rFonts w:hint="eastAsia" w:asciiTheme="minorEastAsia" w:hAnsiTheme="minorEastAsia" w:eastAsiaTheme="minorEastAsia" w:cstheme="minorEastAsia"/>
          <w:b/>
          <w:bCs/>
          <w:i w:val="0"/>
          <w:caps w:val="0"/>
          <w:color w:val="333333"/>
          <w:spacing w:val="0"/>
          <w:sz w:val="24"/>
          <w:szCs w:val="24"/>
        </w:rPr>
        <w:t>甲方法定代表人:</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none"/>
          <w:lang w:val="en-US" w:eastAsia="zh-CN"/>
        </w:rPr>
        <w:t xml:space="preserve">   </w:t>
      </w:r>
      <w:r>
        <w:rPr>
          <w:rFonts w:hint="eastAsia" w:asciiTheme="minorEastAsia" w:hAnsiTheme="minorEastAsia" w:eastAsiaTheme="minorEastAsia" w:cstheme="minorEastAsia"/>
          <w:b/>
          <w:bCs/>
          <w:i w:val="0"/>
          <w:caps w:val="0"/>
          <w:color w:val="333333"/>
          <w:spacing w:val="0"/>
          <w:sz w:val="24"/>
          <w:szCs w:val="24"/>
        </w:rPr>
        <w:t>乙方:</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heme="minorEastAsia" w:hAnsiTheme="minorEastAsia" w:eastAsiaTheme="minorEastAsia" w:cstheme="minorEastAsia"/>
          <w:b/>
          <w:bCs/>
          <w:i w:val="0"/>
          <w:caps w:val="0"/>
          <w:color w:val="333333"/>
          <w:spacing w:val="0"/>
          <w:sz w:val="24"/>
          <w:szCs w:val="24"/>
          <w:u w:val="single"/>
          <w:lang w:val="en-US" w:eastAsia="zh-CN"/>
        </w:rPr>
      </w:pPr>
      <w:r>
        <w:rPr>
          <w:rFonts w:hint="eastAsia" w:asciiTheme="minorEastAsia" w:hAnsiTheme="minorEastAsia" w:eastAsiaTheme="minorEastAsia" w:cstheme="minorEastAsia"/>
          <w:b/>
          <w:bCs/>
          <w:i w:val="0"/>
          <w:caps w:val="0"/>
          <w:color w:val="333333"/>
          <w:spacing w:val="0"/>
          <w:sz w:val="24"/>
          <w:szCs w:val="24"/>
        </w:rPr>
        <w:t>盖章:签字:</w:t>
      </w:r>
      <w:r>
        <w:rPr>
          <w:rFonts w:hint="eastAsia" w:asciiTheme="minorEastAsia" w:hAnsiTheme="minorEastAsia" w:cstheme="minorEastAsia"/>
          <w:b/>
          <w:bCs/>
          <w:i w:val="0"/>
          <w:caps w:val="0"/>
          <w:color w:val="333333"/>
          <w:spacing w:val="0"/>
          <w:sz w:val="24"/>
          <w:szCs w:val="24"/>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heme="minorEastAsia" w:hAnsiTheme="minorEastAsia" w:eastAsiaTheme="minorEastAsia" w:cstheme="minorEastAsia"/>
          <w:b/>
          <w:bCs/>
          <w:i w:val="0"/>
          <w:caps w:val="0"/>
          <w:color w:val="333333"/>
          <w:spacing w:val="0"/>
          <w:sz w:val="24"/>
          <w:szCs w:val="24"/>
          <w:lang w:val="en-US" w:eastAsia="zh-CN"/>
        </w:rPr>
      </w:pPr>
      <w:r>
        <w:rPr>
          <w:rFonts w:hint="eastAsia" w:asciiTheme="minorEastAsia" w:hAnsiTheme="minorEastAsia" w:eastAsiaTheme="minorEastAsia" w:cstheme="minorEastAsia"/>
          <w:b/>
          <w:bCs/>
          <w:i w:val="0"/>
          <w:caps w:val="0"/>
          <w:color w:val="333333"/>
          <w:spacing w:val="0"/>
          <w:sz w:val="24"/>
          <w:szCs w:val="24"/>
        </w:rPr>
        <w:t>日期:</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lang w:val="en-US" w:eastAsia="zh-CN"/>
        </w:rPr>
        <w:t xml:space="preserve">   </w:t>
      </w:r>
      <w:r>
        <w:rPr>
          <w:rFonts w:hint="eastAsia" w:asciiTheme="minorEastAsia" w:hAnsiTheme="minorEastAsia" w:eastAsiaTheme="minorEastAsia" w:cstheme="minorEastAsia"/>
          <w:b/>
          <w:bCs/>
          <w:i w:val="0"/>
          <w:caps w:val="0"/>
          <w:color w:val="333333"/>
          <w:spacing w:val="0"/>
          <w:sz w:val="24"/>
          <w:szCs w:val="24"/>
        </w:rPr>
        <w:t>日期:</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t/>
      </w:r>
      <w:r>
        <w:rPr>
          <w:rFonts w:hint="eastAsia" w:asciiTheme="minorEastAsia" w:hAnsiTheme="minorEastAsia" w:cstheme="minorEastAsia"/>
          <w:b/>
          <w:bCs/>
          <w:i w:val="0"/>
          <w:caps w:val="0"/>
          <w:color w:val="333333"/>
          <w:spacing w:val="0"/>
          <w:sz w:val="24"/>
          <w:szCs w:val="24"/>
          <w:u w:val="single"/>
          <w:lang w:val="en-US" w:eastAsia="zh-CN"/>
        </w:rPr>
        <w:tab/>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hint="default" w:eastAsiaTheme="minorEastAsia"/>
        <w:lang w:val="en-US" w:eastAsia="zh-CN"/>
      </w:rPr>
    </w:pPr>
    <w:r>
      <w:rPr>
        <w:rFonts w:hint="eastAsia"/>
        <w:lang w:val="en-US" w:eastAsia="zh-CN"/>
      </w:rPr>
      <w:t>徐州德胜科技有限公司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16F1E"/>
    <w:rsid w:val="21531232"/>
    <w:rsid w:val="37142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Administrator.PC-20170625OZIX</dc:creator>
  <cp:lastModifiedBy>松子</cp:lastModifiedBy>
  <dcterms:modified xsi:type="dcterms:W3CDTF">2021-06-12T07:24:18Z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